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46DA" w:rsidRPr="008A07C8" w:rsidRDefault="00D46946">
      <w:pPr>
        <w:rPr>
          <w:color w:val="0432FF"/>
          <w:sz w:val="24"/>
          <w:szCs w:val="32"/>
        </w:rPr>
      </w:pPr>
      <w:r w:rsidRPr="008A07C8">
        <w:rPr>
          <w:color w:val="0432FF"/>
          <w:sz w:val="24"/>
          <w:szCs w:val="32"/>
        </w:rPr>
        <w:drawing>
          <wp:inline distT="0" distB="0" distL="0" distR="0" wp14:anchorId="548E0F4A" wp14:editId="6ACD80DE">
            <wp:extent cx="3657600" cy="3336789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71366" cy="334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FBE" w:rsidRPr="008A07C8" w:rsidRDefault="00BF3FBE">
      <w:pPr>
        <w:rPr>
          <w:color w:val="0432FF"/>
          <w:sz w:val="24"/>
          <w:szCs w:val="32"/>
        </w:rPr>
      </w:pPr>
    </w:p>
    <w:p w:rsidR="00BF3FBE" w:rsidRPr="008A07C8" w:rsidRDefault="00BF3FBE">
      <w:pPr>
        <w:rPr>
          <w:color w:val="0432FF"/>
          <w:sz w:val="24"/>
          <w:szCs w:val="32"/>
        </w:rPr>
      </w:pPr>
    </w:p>
    <w:p w:rsidR="008A07C8" w:rsidRPr="008A07C8" w:rsidRDefault="008A07C8">
      <w:pPr>
        <w:rPr>
          <w:color w:val="0432FF"/>
          <w:sz w:val="24"/>
          <w:szCs w:val="32"/>
        </w:rPr>
      </w:pPr>
    </w:p>
    <w:p w:rsidR="008A07C8" w:rsidRPr="008A07C8" w:rsidRDefault="008A07C8">
      <w:pPr>
        <w:rPr>
          <w:color w:val="0432FF"/>
          <w:sz w:val="24"/>
          <w:szCs w:val="32"/>
        </w:rPr>
      </w:pPr>
    </w:p>
    <w:p w:rsidR="008A07C8" w:rsidRDefault="008A07C8">
      <w:pPr>
        <w:rPr>
          <w:color w:val="0432FF"/>
          <w:sz w:val="24"/>
          <w:szCs w:val="32"/>
        </w:rPr>
      </w:pPr>
      <w:r w:rsidRPr="008A07C8">
        <w:rPr>
          <w:color w:val="0432FF"/>
          <w:sz w:val="24"/>
          <w:szCs w:val="32"/>
        </w:rPr>
        <w:drawing>
          <wp:inline distT="0" distB="0" distL="0" distR="0" wp14:anchorId="110F1384" wp14:editId="7D03C6DD">
            <wp:extent cx="5270500" cy="30308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8" w:rsidRDefault="008A07C8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线性回归算法的思想是：房屋的价格与面积存在线性关系，也就是说随着房屋面积的增大，价格也是增大的，而且增大的趋势是线性的，不是指数级增大的。</w:t>
      </w:r>
    </w:p>
    <w:p w:rsidR="00F07BB1" w:rsidRDefault="00F07BB1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lastRenderedPageBreak/>
        <w:t>在这样的假设下，就可以找到下面一条直线：</w:t>
      </w:r>
    </w:p>
    <w:p w:rsidR="00F07BB1" w:rsidRDefault="00F07BB1">
      <w:pPr>
        <w:rPr>
          <w:color w:val="0432FF"/>
          <w:sz w:val="24"/>
          <w:szCs w:val="32"/>
        </w:rPr>
      </w:pPr>
      <w:r w:rsidRPr="00F07BB1">
        <w:rPr>
          <w:color w:val="0432FF"/>
          <w:sz w:val="24"/>
          <w:szCs w:val="32"/>
        </w:rPr>
        <w:drawing>
          <wp:inline distT="0" distB="0" distL="0" distR="0" wp14:anchorId="0188969F" wp14:editId="05CCF068">
            <wp:extent cx="5270500" cy="29381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CA" w:rsidRDefault="002F0FCA">
      <w:pPr>
        <w:rPr>
          <w:color w:val="0432FF"/>
          <w:sz w:val="24"/>
          <w:szCs w:val="32"/>
        </w:rPr>
      </w:pPr>
    </w:p>
    <w:p w:rsidR="002F0FCA" w:rsidRDefault="002F0FCA">
      <w:pPr>
        <w:rPr>
          <w:color w:val="0432FF"/>
          <w:sz w:val="24"/>
          <w:szCs w:val="32"/>
        </w:rPr>
      </w:pPr>
      <w:r w:rsidRPr="002F0FCA">
        <w:rPr>
          <w:color w:val="0432FF"/>
          <w:sz w:val="24"/>
          <w:szCs w:val="32"/>
        </w:rPr>
        <w:drawing>
          <wp:inline distT="0" distB="0" distL="0" distR="0" wp14:anchorId="7C2646D6" wp14:editId="6FDF4141">
            <wp:extent cx="5270500" cy="29724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CA" w:rsidRDefault="002F0FCA">
      <w:pPr>
        <w:rPr>
          <w:color w:val="0432FF"/>
          <w:sz w:val="24"/>
          <w:szCs w:val="32"/>
        </w:rPr>
      </w:pPr>
    </w:p>
    <w:p w:rsidR="002F0FCA" w:rsidRDefault="002F0FCA">
      <w:pPr>
        <w:rPr>
          <w:color w:val="0432FF"/>
          <w:sz w:val="24"/>
          <w:szCs w:val="32"/>
        </w:rPr>
      </w:pPr>
      <w:r w:rsidRPr="002F0FCA">
        <w:rPr>
          <w:color w:val="0432FF"/>
          <w:sz w:val="24"/>
          <w:szCs w:val="32"/>
        </w:rPr>
        <w:lastRenderedPageBreak/>
        <w:drawing>
          <wp:inline distT="0" distB="0" distL="0" distR="0" wp14:anchorId="79BAE280" wp14:editId="2EF13C19">
            <wp:extent cx="5270500" cy="26409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C6" w:rsidRDefault="009A1BC6">
      <w:pPr>
        <w:rPr>
          <w:color w:val="0432FF"/>
          <w:sz w:val="24"/>
          <w:szCs w:val="32"/>
        </w:rPr>
      </w:pPr>
    </w:p>
    <w:p w:rsidR="009A1BC6" w:rsidRDefault="009A1BC6">
      <w:pPr>
        <w:rPr>
          <w:color w:val="0432FF"/>
          <w:sz w:val="24"/>
          <w:szCs w:val="32"/>
        </w:rPr>
      </w:pPr>
      <w:r w:rsidRPr="009A1BC6">
        <w:rPr>
          <w:color w:val="0432FF"/>
          <w:sz w:val="24"/>
          <w:szCs w:val="32"/>
        </w:rPr>
        <w:drawing>
          <wp:inline distT="0" distB="0" distL="0" distR="0" wp14:anchorId="66EB745D" wp14:editId="063823B7">
            <wp:extent cx="5270500" cy="29127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A7" w:rsidRDefault="00BE60A7">
      <w:pPr>
        <w:rPr>
          <w:color w:val="0432FF"/>
          <w:sz w:val="24"/>
          <w:szCs w:val="32"/>
        </w:rPr>
      </w:pPr>
    </w:p>
    <w:p w:rsidR="00BE60A7" w:rsidRDefault="00324BAB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第一个不行，是因为有正有负，会抵消掉差距</w:t>
      </w:r>
    </w:p>
    <w:p w:rsidR="00324BAB" w:rsidRDefault="00324BAB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第二个不行，是因为绝对值函数不是一个处处可导的函数，后面的计算需要计算极值，需要可导性</w:t>
      </w:r>
    </w:p>
    <w:p w:rsidR="004F79B3" w:rsidRDefault="004F79B3">
      <w:pPr>
        <w:rPr>
          <w:color w:val="0432FF"/>
          <w:sz w:val="24"/>
          <w:szCs w:val="32"/>
        </w:rPr>
      </w:pPr>
    </w:p>
    <w:p w:rsidR="004F79B3" w:rsidRDefault="00CB459B">
      <w:pPr>
        <w:rPr>
          <w:color w:val="0432FF"/>
          <w:sz w:val="24"/>
          <w:szCs w:val="32"/>
        </w:rPr>
      </w:pPr>
      <w:r w:rsidRPr="00CB459B">
        <w:rPr>
          <w:color w:val="0432FF"/>
          <w:sz w:val="24"/>
          <w:szCs w:val="32"/>
        </w:rPr>
        <w:lastRenderedPageBreak/>
        <w:drawing>
          <wp:inline distT="0" distB="0" distL="0" distR="0" wp14:anchorId="545F4AC4" wp14:editId="455D9936">
            <wp:extent cx="5270500" cy="30086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6" w:rsidRDefault="00696636">
      <w:pPr>
        <w:rPr>
          <w:color w:val="0432FF"/>
          <w:sz w:val="24"/>
          <w:szCs w:val="32"/>
        </w:rPr>
      </w:pPr>
    </w:p>
    <w:p w:rsidR="00696636" w:rsidRDefault="00696636">
      <w:pPr>
        <w:rPr>
          <w:color w:val="0432FF"/>
          <w:sz w:val="24"/>
          <w:szCs w:val="32"/>
        </w:rPr>
      </w:pPr>
      <w:r w:rsidRPr="00696636">
        <w:rPr>
          <w:color w:val="0432FF"/>
          <w:sz w:val="24"/>
          <w:szCs w:val="32"/>
        </w:rPr>
        <w:drawing>
          <wp:inline distT="0" distB="0" distL="0" distR="0" wp14:anchorId="1A897AAC" wp14:editId="06F2CBE8">
            <wp:extent cx="5270500" cy="28143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33" w:rsidRDefault="00843133">
      <w:pPr>
        <w:rPr>
          <w:color w:val="0432FF"/>
          <w:sz w:val="24"/>
          <w:szCs w:val="32"/>
        </w:rPr>
      </w:pPr>
    </w:p>
    <w:p w:rsidR="00843133" w:rsidRDefault="00843133">
      <w:pPr>
        <w:rPr>
          <w:color w:val="0432FF"/>
          <w:sz w:val="24"/>
          <w:szCs w:val="32"/>
        </w:rPr>
      </w:pPr>
    </w:p>
    <w:p w:rsidR="00843133" w:rsidRDefault="00843133">
      <w:pPr>
        <w:rPr>
          <w:color w:val="0432FF"/>
          <w:sz w:val="24"/>
          <w:szCs w:val="32"/>
        </w:rPr>
      </w:pPr>
      <w:r w:rsidRPr="00843133">
        <w:rPr>
          <w:color w:val="0432FF"/>
          <w:sz w:val="24"/>
          <w:szCs w:val="32"/>
        </w:rPr>
        <w:lastRenderedPageBreak/>
        <w:drawing>
          <wp:inline distT="0" distB="0" distL="0" distR="0" wp14:anchorId="4C20C15E" wp14:editId="7C97FC06">
            <wp:extent cx="5270500" cy="32505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BB" w:rsidRDefault="00AB08BB">
      <w:pPr>
        <w:rPr>
          <w:color w:val="0432FF"/>
          <w:sz w:val="24"/>
          <w:szCs w:val="32"/>
        </w:rPr>
      </w:pPr>
    </w:p>
    <w:p w:rsidR="00AB08BB" w:rsidRPr="008A07C8" w:rsidRDefault="00AB08BB">
      <w:pPr>
        <w:rPr>
          <w:rFonts w:hint="eastAsia"/>
          <w:color w:val="0432FF"/>
          <w:sz w:val="24"/>
          <w:szCs w:val="32"/>
        </w:rPr>
      </w:pPr>
      <w:r w:rsidRPr="00AB08BB">
        <w:rPr>
          <w:color w:val="0432FF"/>
          <w:sz w:val="24"/>
          <w:szCs w:val="32"/>
        </w:rPr>
        <w:drawing>
          <wp:inline distT="0" distB="0" distL="0" distR="0" wp14:anchorId="1BE27FD1" wp14:editId="6124A21A">
            <wp:extent cx="5270500" cy="3329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08BB" w:rsidRPr="008A07C8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EBB"/>
    <w:rsid w:val="002F0FCA"/>
    <w:rsid w:val="00324BAB"/>
    <w:rsid w:val="004D46DA"/>
    <w:rsid w:val="004F79B3"/>
    <w:rsid w:val="00592688"/>
    <w:rsid w:val="00696636"/>
    <w:rsid w:val="00843133"/>
    <w:rsid w:val="008A07C8"/>
    <w:rsid w:val="009A1BC6"/>
    <w:rsid w:val="00AB08BB"/>
    <w:rsid w:val="00B32EBB"/>
    <w:rsid w:val="00BE60A7"/>
    <w:rsid w:val="00BF3FBE"/>
    <w:rsid w:val="00CB459B"/>
    <w:rsid w:val="00D46946"/>
    <w:rsid w:val="00F07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3E3EA"/>
  <w15:chartTrackingRefBased/>
  <w15:docId w15:val="{E93B7D45-6CCE-294B-9D89-E072D1A0B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2019-12-08T07:26:00Z</dcterms:created>
  <dcterms:modified xsi:type="dcterms:W3CDTF">2019-12-08T07:45:00Z</dcterms:modified>
</cp:coreProperties>
</file>